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37" w:rsidRDefault="000360AE" w:rsidP="000360AE">
      <w:pPr>
        <w:jc w:val="center"/>
        <w:rPr>
          <w:rFonts w:ascii="Arial" w:hAnsi="Arial" w:cs="Arial"/>
          <w:sz w:val="24"/>
          <w:szCs w:val="24"/>
        </w:rPr>
      </w:pPr>
      <w:r w:rsidRPr="000360AE">
        <w:rPr>
          <w:rFonts w:ascii="Arial" w:hAnsi="Arial" w:cs="Arial"/>
          <w:sz w:val="24"/>
          <w:szCs w:val="24"/>
        </w:rPr>
        <w:t>Стандарт раскрытия информации регулируемыми организациями</w:t>
      </w:r>
    </w:p>
    <w:p w:rsidR="000360AE" w:rsidRDefault="000360AE" w:rsidP="000360A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СПРАВКА</w:t>
      </w:r>
    </w:p>
    <w:p w:rsidR="00191BC7" w:rsidRPr="00067E35" w:rsidRDefault="00191BC7" w:rsidP="00191BC7">
      <w:pPr>
        <w:pStyle w:val="FORMATTEXT"/>
        <w:ind w:firstLine="568"/>
        <w:jc w:val="both"/>
        <w:rPr>
          <w:b/>
        </w:rPr>
      </w:pPr>
      <w:r w:rsidRPr="00067E35">
        <w:rPr>
          <w:b/>
        </w:rPr>
        <w:t xml:space="preserve">15. Регулируемой организацией подлежит раскрытию информация: 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067E35">
        <w:rPr>
          <w:b/>
        </w:rPr>
        <w:t>а) о регулируемой организации (общая информация)</w:t>
      </w:r>
      <w:r w:rsidR="00357E55">
        <w:rPr>
          <w:b/>
        </w:rPr>
        <w:t>-</w:t>
      </w:r>
      <w:r w:rsidR="00357E55">
        <w:t xml:space="preserve"> информация размещена на сайте организации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D31FD" w:rsidRDefault="00191BC7" w:rsidP="00191BC7">
      <w:pPr>
        <w:pStyle w:val="FORMATTEXT"/>
        <w:ind w:firstLine="568"/>
        <w:jc w:val="both"/>
      </w:pPr>
      <w:r w:rsidRPr="00357E55">
        <w:rPr>
          <w:b/>
        </w:rPr>
        <w:t>б) о ценах (тарифах) на регулируемые товары (услуги)</w:t>
      </w:r>
      <w:r w:rsidR="001D31FD">
        <w:rPr>
          <w:b/>
        </w:rPr>
        <w:t xml:space="preserve"> </w:t>
      </w:r>
      <w:r w:rsidR="001D31FD">
        <w:t>– тарифы на 201</w:t>
      </w:r>
      <w:r w:rsidR="004E739F">
        <w:t>8</w:t>
      </w:r>
      <w:bookmarkStart w:id="0" w:name="_GoBack"/>
      <w:bookmarkEnd w:id="0"/>
      <w:r w:rsidR="001D31FD">
        <w:t xml:space="preserve"> г. утверждены Департаментом по регулированию цен и тарифов Министерства конкуренции и экономики Ульяновской области. </w:t>
      </w:r>
    </w:p>
    <w:p w:rsidR="00191BC7" w:rsidRDefault="001D31FD" w:rsidP="00191BC7">
      <w:pPr>
        <w:pStyle w:val="FORMATTEXT"/>
        <w:ind w:firstLine="568"/>
        <w:jc w:val="both"/>
      </w:pPr>
      <w:r>
        <w:t>Приказ №06-499 от 12.12.2017 – об установлении тарифов на тепловую энергию</w:t>
      </w:r>
      <w:r w:rsidR="00191BC7">
        <w:t>;</w:t>
      </w:r>
    </w:p>
    <w:p w:rsidR="001D31FD" w:rsidRDefault="001D31FD" w:rsidP="00191BC7">
      <w:pPr>
        <w:pStyle w:val="FORMATTEXT"/>
        <w:ind w:firstLine="568"/>
        <w:jc w:val="both"/>
      </w:pPr>
      <w:r>
        <w:t>Приказ №06-500 от 12.12.2017 – об установлении тарифов на горячую воду;</w:t>
      </w:r>
    </w:p>
    <w:p w:rsidR="00191BC7" w:rsidRDefault="009D6745" w:rsidP="00191BC7">
      <w:pPr>
        <w:pStyle w:val="FORMATTEXT"/>
        <w:ind w:firstLine="568"/>
        <w:jc w:val="both"/>
      </w:pPr>
      <w:r>
        <w:t>Приказ №06-406 от 08.12.2016 – об установлении тарифов на тепловую энергию на коллекторах источника тепловой энергии</w:t>
      </w:r>
    </w:p>
    <w:p w:rsidR="00191BC7" w:rsidRDefault="00191BC7" w:rsidP="00191BC7">
      <w:pPr>
        <w:pStyle w:val="FORMATTEXT"/>
        <w:ind w:firstLine="568"/>
        <w:jc w:val="both"/>
      </w:pPr>
      <w:r w:rsidRPr="001D31FD">
        <w:rPr>
          <w:b/>
        </w:rPr>
        <w:t>в) об основных показателях финансово-хозяйственной деятельности регулируемой организации, включая структуру основных производственных затрат (в части регулируемых видов деятельности)</w:t>
      </w:r>
      <w:r w:rsidR="00FA0C3B">
        <w:rPr>
          <w:b/>
        </w:rPr>
        <w:t xml:space="preserve"> – </w:t>
      </w:r>
      <w:r w:rsidR="00FA0C3B">
        <w:t>информация размещена на сайте организации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FA0C3B" w:rsidRDefault="00191BC7" w:rsidP="00FA0C3B">
      <w:pPr>
        <w:pStyle w:val="FORMATTEXT"/>
        <w:ind w:firstLine="568"/>
        <w:jc w:val="both"/>
      </w:pPr>
      <w:r w:rsidRPr="00FA0C3B">
        <w:rPr>
          <w:b/>
        </w:rPr>
        <w:t>г) об основных потребительских характеристиках регулируемых товаров и услуг регулируемой организации</w:t>
      </w:r>
      <w:r w:rsidR="00FA0C3B">
        <w:t xml:space="preserve"> – информация размещена на сайте организации;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1D31FD">
        <w:rPr>
          <w:b/>
        </w:rPr>
        <w:t>д) об инвестиционных программах регулируемой организации и отчетах об их реализации</w:t>
      </w:r>
      <w:r w:rsidR="009D6745">
        <w:t xml:space="preserve"> – инвестиционная программа на</w:t>
      </w:r>
      <w:r w:rsidR="00076FAF">
        <w:t xml:space="preserve"> предприятии на 2018г. не разрабатывалась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076FAF">
        <w:rPr>
          <w:b/>
        </w:rPr>
        <w:t>е) о наличии (отсутствии) технической возможности подключения (технологического присоединения) к системе теплоснабжения, а также о регистрации и ходе реализации заявок на подключение (технологическое присоединение) к системе теплоснабжения</w:t>
      </w:r>
      <w:r w:rsidR="00076FAF">
        <w:rPr>
          <w:b/>
        </w:rPr>
        <w:t xml:space="preserve"> -</w:t>
      </w:r>
      <w:r w:rsidR="00076FAF">
        <w:t xml:space="preserve"> информация размещена на сайте организации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0161A2">
        <w:rPr>
          <w:b/>
        </w:rPr>
        <w:t>ж) об условиях, на которых осуществляется поставка регулируемых товаров (оказание регулируемых услуг), и (или) об условиях договоров о подключении (технологическое присоединение) к системе теплоснабжения</w:t>
      </w:r>
      <w:r w:rsidR="000161A2">
        <w:t xml:space="preserve"> – тариф на технологическое присоединение отсутствует, условия поставки изложены в образцах договоров на сайте предприятия; </w:t>
      </w:r>
    </w:p>
    <w:p w:rsidR="00191BC7" w:rsidRDefault="00191BC7" w:rsidP="00191BC7">
      <w:pPr>
        <w:pStyle w:val="FORMATTEXT"/>
        <w:ind w:firstLine="568"/>
        <w:jc w:val="both"/>
      </w:pPr>
      <w:r w:rsidRPr="000161A2">
        <w:rPr>
          <w:b/>
        </w:rPr>
        <w:t>з) о порядке выполнения технологических, технических и других мероприятий, связанных с подключением (технологическим присоединением) к системе теплоснабжения</w:t>
      </w:r>
      <w:r w:rsidR="000161A2">
        <w:rPr>
          <w:b/>
        </w:rPr>
        <w:t xml:space="preserve"> – </w:t>
      </w:r>
      <w:r w:rsidR="000161A2">
        <w:t>информация размещена на сайте в договорах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0161A2">
      <w:pPr>
        <w:pStyle w:val="FORMATTEXT"/>
        <w:ind w:firstLine="568"/>
        <w:jc w:val="both"/>
      </w:pPr>
      <w:r w:rsidRPr="000161A2">
        <w:rPr>
          <w:b/>
        </w:rPr>
        <w:t>и)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</w:t>
      </w:r>
      <w:r w:rsidR="000161A2">
        <w:rPr>
          <w:b/>
        </w:rPr>
        <w:t xml:space="preserve"> - </w:t>
      </w:r>
      <w:r w:rsidR="000161A2" w:rsidRPr="000161A2">
        <w:t xml:space="preserve"> </w:t>
      </w:r>
      <w:r w:rsidR="000161A2">
        <w:t>Условия поставки размещены на сайте организации в разделе «Закупки»;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Pr="00076FAF" w:rsidRDefault="00191BC7" w:rsidP="00191BC7">
      <w:pPr>
        <w:pStyle w:val="FORMATTEXT"/>
        <w:ind w:firstLine="568"/>
        <w:jc w:val="both"/>
        <w:rPr>
          <w:b/>
        </w:rPr>
      </w:pPr>
      <w:r w:rsidRPr="00076FAF">
        <w:rPr>
          <w:b/>
        </w:rPr>
        <w:t>к) о предложении регулируемой организации об установлении цен (тарифов) в сфере теплоснабжения</w:t>
      </w:r>
      <w:r w:rsidR="00076FAF">
        <w:rPr>
          <w:b/>
        </w:rPr>
        <w:t xml:space="preserve"> - </w:t>
      </w:r>
      <w:r w:rsidR="00076FAF">
        <w:t>информация размещена на сайте организации</w:t>
      </w:r>
      <w:r w:rsidRPr="00076FAF">
        <w:rPr>
          <w:b/>
        </w:rPr>
        <w:t>.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Pr="00076FAF" w:rsidRDefault="00191BC7" w:rsidP="00191BC7">
      <w:pPr>
        <w:pStyle w:val="FORMATTEXT"/>
        <w:ind w:firstLine="568"/>
        <w:jc w:val="both"/>
        <w:rPr>
          <w:b/>
        </w:rPr>
      </w:pPr>
      <w:r w:rsidRPr="00076FAF">
        <w:rPr>
          <w:b/>
        </w:rPr>
        <w:t>16. Информация о ценах (тарифах) на регулируемые товары (услуги) содержит сведения: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Pr="000161A2" w:rsidRDefault="00191BC7" w:rsidP="000161A2">
      <w:pPr>
        <w:pStyle w:val="FORMATTEXT"/>
        <w:ind w:firstLine="568"/>
        <w:jc w:val="both"/>
        <w:rPr>
          <w:b/>
        </w:rPr>
      </w:pPr>
      <w:r w:rsidRPr="000161A2">
        <w:rPr>
          <w:b/>
        </w:rPr>
        <w:t>а) об утвержденных тарифах на тепловую энергию (мощность)</w:t>
      </w:r>
      <w:r w:rsidR="000161A2">
        <w:rPr>
          <w:b/>
        </w:rPr>
        <w:t xml:space="preserve"> - </w:t>
      </w:r>
      <w:r w:rsidR="000161A2">
        <w:t>Приказ №06-499 от 12.12.2017 – об установлении тарифов на тепловую энергию</w:t>
      </w:r>
      <w:r w:rsidR="000161A2">
        <w:rPr>
          <w:b/>
        </w:rPr>
        <w:t>;</w:t>
      </w:r>
    </w:p>
    <w:p w:rsidR="00191BC7" w:rsidRDefault="00191BC7" w:rsidP="00191BC7">
      <w:pPr>
        <w:pStyle w:val="FORMATTEXT"/>
        <w:ind w:firstLine="568"/>
        <w:jc w:val="both"/>
      </w:pPr>
      <w:r w:rsidRPr="00076FAF">
        <w:rPr>
          <w:b/>
        </w:rPr>
        <w:t>б) об утвержденных тарифах на теплоноситель, поставляемый регулируемыми организациями потребителям, другим регулируемым организациям</w:t>
      </w:r>
      <w:r w:rsidR="00076FAF">
        <w:t xml:space="preserve"> – не утверждается</w:t>
      </w:r>
      <w:r>
        <w:t xml:space="preserve">; </w:t>
      </w:r>
    </w:p>
    <w:p w:rsidR="00191BC7" w:rsidRDefault="00191BC7" w:rsidP="00191BC7">
      <w:pPr>
        <w:pStyle w:val="FORMATTEXT"/>
        <w:ind w:firstLine="568"/>
        <w:jc w:val="both"/>
      </w:pPr>
      <w:r w:rsidRPr="000161A2">
        <w:rPr>
          <w:b/>
        </w:rPr>
        <w:t>в) об утвержденных тарифах на услуги по передаче тепловой энергии, теплоносителя</w:t>
      </w:r>
      <w:r w:rsidR="000161A2">
        <w:t xml:space="preserve"> – не утверждается</w:t>
      </w:r>
      <w:r>
        <w:t>;</w:t>
      </w:r>
    </w:p>
    <w:p w:rsidR="00191BC7" w:rsidRDefault="00191BC7" w:rsidP="000161A2">
      <w:pPr>
        <w:pStyle w:val="FORMATTEXT"/>
        <w:ind w:firstLine="568"/>
        <w:jc w:val="both"/>
      </w:pPr>
      <w:r w:rsidRPr="006A4C36">
        <w:rPr>
          <w:b/>
        </w:rPr>
        <w:t>г) об утвержденной плате за услуги по поддержанию резервной тепловой мощности при отсутствии потребления тепловой энергии</w:t>
      </w:r>
      <w:r w:rsidR="006A4C36">
        <w:t xml:space="preserve"> – не утверждается</w:t>
      </w:r>
      <w:r>
        <w:t>;</w:t>
      </w:r>
    </w:p>
    <w:p w:rsidR="00191BC7" w:rsidRDefault="00191BC7" w:rsidP="000161A2">
      <w:pPr>
        <w:pStyle w:val="FORMATTEXT"/>
        <w:ind w:firstLine="568"/>
        <w:jc w:val="both"/>
      </w:pPr>
      <w:r w:rsidRPr="006A4C36">
        <w:rPr>
          <w:b/>
        </w:rPr>
        <w:t>д) об утвержденной плате за подключение (технологическое присоединение) к системе теплоснабжения</w:t>
      </w:r>
      <w:r w:rsidR="006A4C36">
        <w:t xml:space="preserve"> – не утверждается</w:t>
      </w:r>
      <w:r w:rsidR="000161A2">
        <w:t>;</w:t>
      </w:r>
    </w:p>
    <w:p w:rsidR="00191BC7" w:rsidRDefault="00191BC7" w:rsidP="00191BC7">
      <w:pPr>
        <w:pStyle w:val="FORMATTEXT"/>
        <w:ind w:firstLine="568"/>
        <w:jc w:val="both"/>
      </w:pPr>
      <w:r w:rsidRPr="006A4C36">
        <w:rPr>
          <w:b/>
        </w:rPr>
        <w:t xml:space="preserve">е) об утвержденных тарифах на горячую воду, поставляемую регулируемыми организациями потребителям, другим регулируемым организациям с использованием </w:t>
      </w:r>
      <w:r w:rsidRPr="006A4C36">
        <w:rPr>
          <w:b/>
        </w:rPr>
        <w:lastRenderedPageBreak/>
        <w:t>открытых систем теплоснабжения (горячего водоснабжения)</w:t>
      </w:r>
      <w:r w:rsidR="006A4C36">
        <w:t xml:space="preserve"> - Приказ №06-500 от 12.12.2017 – об установлении тарифов на горячую воду, размещен на сайте предприятия.</w:t>
      </w:r>
      <w:r>
        <w:t xml:space="preserve"> </w:t>
      </w:r>
    </w:p>
    <w:p w:rsidR="00191BC7" w:rsidRDefault="00191BC7" w:rsidP="00191BC7">
      <w:pPr>
        <w:pStyle w:val="FORMATTEXT"/>
        <w:ind w:firstLine="568"/>
        <w:jc w:val="both"/>
      </w:pPr>
    </w:p>
    <w:sectPr w:rsidR="00191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1D"/>
    <w:rsid w:val="000161A2"/>
    <w:rsid w:val="000360AE"/>
    <w:rsid w:val="00067E35"/>
    <w:rsid w:val="00076FAF"/>
    <w:rsid w:val="00191BC7"/>
    <w:rsid w:val="001D31FD"/>
    <w:rsid w:val="00312637"/>
    <w:rsid w:val="00357E55"/>
    <w:rsid w:val="004E739F"/>
    <w:rsid w:val="005D4917"/>
    <w:rsid w:val="006A4C36"/>
    <w:rsid w:val="009D6745"/>
    <w:rsid w:val="00A402CB"/>
    <w:rsid w:val="00A8001D"/>
    <w:rsid w:val="00FA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Анастасия</dc:creator>
  <cp:keywords/>
  <dc:description/>
  <cp:lastModifiedBy>Фомина Анастасия</cp:lastModifiedBy>
  <cp:revision>3</cp:revision>
  <cp:lastPrinted>2018-11-07T10:24:00Z</cp:lastPrinted>
  <dcterms:created xsi:type="dcterms:W3CDTF">2018-11-07T10:59:00Z</dcterms:created>
  <dcterms:modified xsi:type="dcterms:W3CDTF">2018-11-07T11:01:00Z</dcterms:modified>
</cp:coreProperties>
</file>